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7C" w:rsidRDefault="00D36DD1">
      <w:pPr>
        <w:pStyle w:val="Standard"/>
        <w:spacing w:line="500" w:lineRule="exact"/>
        <w:ind w:left="-425" w:right="-485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行政院農業委員會林業試驗所提供大專院校</w:t>
      </w:r>
      <w:r>
        <w:rPr>
          <w:rFonts w:ascii="標楷體" w:eastAsia="標楷體" w:hAnsi="標楷體" w:cs="標楷體"/>
          <w:b/>
          <w:sz w:val="32"/>
          <w:szCs w:val="32"/>
        </w:rPr>
        <w:t>111</w:t>
      </w:r>
      <w:r>
        <w:rPr>
          <w:rFonts w:ascii="標楷體" w:eastAsia="標楷體" w:hAnsi="標楷體" w:cs="標楷體"/>
          <w:b/>
          <w:sz w:val="32"/>
          <w:szCs w:val="32"/>
        </w:rPr>
        <w:t>年寒假實習名額表暨報名表</w:t>
      </w:r>
    </w:p>
    <w:p w:rsidR="000D6C7C" w:rsidRDefault="000D6C7C">
      <w:pPr>
        <w:pStyle w:val="Standard"/>
        <w:spacing w:line="80" w:lineRule="exact"/>
        <w:ind w:left="357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022"/>
        <w:gridCol w:w="744"/>
        <w:gridCol w:w="1020"/>
        <w:gridCol w:w="1020"/>
        <w:gridCol w:w="2316"/>
        <w:gridCol w:w="1476"/>
        <w:gridCol w:w="1416"/>
      </w:tblGrid>
      <w:tr w:rsidR="000D6C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1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本所提供大專院校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年寒假實習名額表</w:t>
            </w:r>
          </w:p>
        </w:tc>
        <w:tc>
          <w:tcPr>
            <w:tcW w:w="2892" w:type="dxa"/>
            <w:gridSpan w:val="2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大專院校報名表</w:t>
            </w:r>
          </w:p>
        </w:tc>
      </w:tr>
      <w:tr w:rsidR="000D6C7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本所單位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0D6C7C" w:rsidRDefault="00D36DD1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指導員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學校系所名稱及年級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實習學生</w:t>
            </w:r>
          </w:p>
        </w:tc>
      </w:tr>
      <w:tr w:rsidR="000D6C7C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ind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育林組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吳家禎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寒假期間</w:t>
            </w:r>
            <w:r>
              <w:rPr>
                <w:rFonts w:ascii="標楷體" w:eastAsia="標楷體" w:hAnsi="標楷體" w:cs="標楷體"/>
              </w:rPr>
              <w:t>(1</w:t>
            </w:r>
            <w:r>
              <w:rPr>
                <w:rFonts w:ascii="標楷體" w:eastAsia="標楷體" w:hAnsi="標楷體" w:cs="標楷體"/>
              </w:rPr>
              <w:t>個月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本所國家林木種原庫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numPr>
                <w:ilvl w:val="0"/>
                <w:numId w:val="3"/>
              </w:numPr>
              <w:spacing w:line="320" w:lineRule="exact"/>
              <w:ind w:left="255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協助溫室植物管理</w:t>
            </w:r>
          </w:p>
          <w:p w:rsidR="000D6C7C" w:rsidRDefault="00D36DD1">
            <w:pPr>
              <w:pStyle w:val="Standard"/>
              <w:numPr>
                <w:ilvl w:val="0"/>
                <w:numId w:val="1"/>
              </w:numPr>
              <w:spacing w:line="320" w:lineRule="exact"/>
              <w:ind w:left="255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實驗室參加論文研討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分子生物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6C7C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森林化學組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洪昆源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6DD1">
            <w:pPr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植物採集、萃取、濃縮、產品製作開發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6C7C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技術服務組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康碩容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6DD1">
            <w:pPr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本所技術服務大樓圖書館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協助整理典藏林業文獻資料及書籍</w:t>
            </w:r>
          </w:p>
          <w:p w:rsidR="000D6C7C" w:rsidRDefault="00D36DD1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圖資相關系所學生優先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0D6C7C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9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森林保護組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傅春旭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6DD1">
            <w:pPr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本所森林研究大樓及其他試驗地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苗木接種試驗</w:t>
            </w:r>
          </w:p>
          <w:p w:rsidR="000D6C7C" w:rsidRDefault="00D36DD1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野外採集及管理實習</w:t>
            </w:r>
          </w:p>
          <w:p w:rsidR="000D6C7C" w:rsidRDefault="00D36DD1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樹木調查、苗木管理</w:t>
            </w:r>
          </w:p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培養基配製</w:t>
            </w:r>
          </w:p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試驗操作</w:t>
            </w:r>
          </w:p>
          <w:p w:rsidR="000D6C7C" w:rsidRDefault="00D36DD1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以野外實習為主，家長有顧慮者須慎選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不定時住宿外縣市或山區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於野外活動、調查等，集合時間較早，外縣市通勤同學須注意是否能否配合。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自備兩截式雨衣、雨鞋、防曬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蚊蟲、手套用具。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因應新型冠狀肺炎，請遵守中央疫情指揮中心防疫相關規定】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6C7C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6DD1">
            <w:pPr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莊鈴木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6DD1">
            <w:pPr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本所森林昆蟲標本館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標本採集與製作、標本典藏與維護管理</w:t>
            </w:r>
          </w:p>
          <w:p w:rsidR="000D6C7C" w:rsidRDefault="00D36DD1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標本典藏使用天然樟腦，不適合有蠶豆症者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0D6C7C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恆春研究中心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張藝翰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111.1.24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111.2.24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恆春熱帶植物園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D36DD1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植物採集、苗圃工作及森林永久樣區調查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7C" w:rsidRDefault="000D6C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D6C7C" w:rsidRDefault="00D36DD1">
      <w:pPr>
        <w:pStyle w:val="Standard"/>
        <w:snapToGrid w:val="0"/>
        <w:spacing w:before="72" w:line="2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各校報名人員將由本所彙整後，由相關單位依需求條件參照總名額逕行遴選。</w:t>
      </w:r>
    </w:p>
    <w:p w:rsidR="000D6C7C" w:rsidRDefault="00D36DD1">
      <w:pPr>
        <w:pStyle w:val="Standard"/>
        <w:snapToGrid w:val="0"/>
        <w:spacing w:line="200" w:lineRule="atLeast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實習期間，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學生保險、膳宿、交通工具等由校方自行辦理。</w:t>
      </w:r>
    </w:p>
    <w:p w:rsidR="000D6C7C" w:rsidRDefault="00D36DD1">
      <w:pPr>
        <w:pStyle w:val="Standard"/>
        <w:snapToGrid w:val="0"/>
        <w:spacing w:line="2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※</w:t>
      </w:r>
      <w:r>
        <w:rPr>
          <w:rFonts w:ascii="標楷體" w:eastAsia="標楷體" w:hAnsi="標楷體" w:cs="標楷體"/>
          <w:sz w:val="28"/>
          <w:szCs w:val="28"/>
        </w:rPr>
        <w:t>實習期間將視疫情調整或取消，詳情將另行通知。</w:t>
      </w:r>
    </w:p>
    <w:p w:rsidR="000D6C7C" w:rsidRDefault="00D36DD1">
      <w:pPr>
        <w:pStyle w:val="Standard"/>
        <w:snapToGrid w:val="0"/>
        <w:spacing w:line="2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如有實習相關疑問，請直接洽詢人事室：</w:t>
      </w:r>
      <w:r>
        <w:rPr>
          <w:rFonts w:ascii="標楷體" w:eastAsia="標楷體" w:hAnsi="標楷體" w:cs="標楷體"/>
          <w:sz w:val="28"/>
          <w:szCs w:val="28"/>
        </w:rPr>
        <w:t>(02)2303-9978</w:t>
      </w:r>
      <w:r>
        <w:rPr>
          <w:rFonts w:ascii="標楷體" w:eastAsia="標楷體" w:hAnsi="標楷體" w:cs="標楷體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1228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sectPr w:rsidR="000D6C7C">
      <w:pgSz w:w="11906" w:h="16838"/>
      <w:pgMar w:top="851" w:right="1106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D1" w:rsidRDefault="00D36DD1">
      <w:pPr>
        <w:rPr>
          <w:rFonts w:hint="eastAsia"/>
        </w:rPr>
      </w:pPr>
      <w:r>
        <w:separator/>
      </w:r>
    </w:p>
  </w:endnote>
  <w:endnote w:type="continuationSeparator" w:id="0">
    <w:p w:rsidR="00D36DD1" w:rsidRDefault="00D36D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D1" w:rsidRDefault="00D36D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6DD1" w:rsidRDefault="00D36DD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025F"/>
    <w:multiLevelType w:val="multilevel"/>
    <w:tmpl w:val="40AA1322"/>
    <w:styleLink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D64B9D"/>
    <w:multiLevelType w:val="multilevel"/>
    <w:tmpl w:val="2ACC383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6C7C"/>
    <w:rsid w:val="000D6C7C"/>
    <w:rsid w:val="00695C36"/>
    <w:rsid w:val="00D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3D35A-DA10-4F75-8BA8-56849E6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Revision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styleId="aa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character" w:customStyle="1" w:styleId="af0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2021-10-25T07:50:00Z</dcterms:created>
  <dcterms:modified xsi:type="dcterms:W3CDTF">2021-10-25T07:50:00Z</dcterms:modified>
</cp:coreProperties>
</file>