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FAE8" w14:textId="77777777" w:rsidR="00440DB7" w:rsidRDefault="00BC7019">
      <w:pPr>
        <w:tabs>
          <w:tab w:val="left" w:pos="952"/>
          <w:tab w:val="right" w:pos="10466"/>
        </w:tabs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輔仁大學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學期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學生超修學分</w:t>
      </w:r>
      <w:proofErr w:type="gramEnd"/>
      <w:r>
        <w:rPr>
          <w:rFonts w:ascii="標楷體" w:eastAsia="標楷體" w:hAnsi="標楷體"/>
          <w:b/>
          <w:sz w:val="32"/>
          <w:szCs w:val="32"/>
        </w:rPr>
        <w:t>申請單</w:t>
      </w:r>
      <w:r>
        <w:rPr>
          <w:rFonts w:ascii="標楷體" w:eastAsia="標楷體" w:hAnsi="標楷體"/>
          <w:sz w:val="20"/>
          <w:szCs w:val="20"/>
        </w:rPr>
        <w:t>（</w:t>
      </w:r>
      <w:r>
        <w:rPr>
          <w:rFonts w:ascii="標楷體" w:eastAsia="標楷體" w:hAnsi="標楷體"/>
          <w:sz w:val="20"/>
          <w:szCs w:val="20"/>
        </w:rPr>
        <w:t>111</w:t>
      </w:r>
      <w:r>
        <w:rPr>
          <w:rFonts w:ascii="標楷體" w:eastAsia="標楷體" w:hAnsi="標楷體"/>
          <w:sz w:val="20"/>
          <w:szCs w:val="20"/>
        </w:rPr>
        <w:t>學年度起適用）</w:t>
      </w:r>
    </w:p>
    <w:p w14:paraId="14947DFC" w14:textId="77777777" w:rsidR="00440DB7" w:rsidRDefault="00BC7019">
      <w:pPr>
        <w:pStyle w:val="a3"/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735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40"/>
        <w:gridCol w:w="718"/>
        <w:gridCol w:w="953"/>
        <w:gridCol w:w="966"/>
        <w:gridCol w:w="276"/>
        <w:gridCol w:w="683"/>
        <w:gridCol w:w="1772"/>
        <w:gridCol w:w="212"/>
        <w:gridCol w:w="1134"/>
        <w:gridCol w:w="293"/>
        <w:gridCol w:w="425"/>
        <w:gridCol w:w="433"/>
        <w:gridCol w:w="396"/>
        <w:gridCol w:w="966"/>
      </w:tblGrid>
      <w:tr w:rsidR="00440DB7" w14:paraId="19E38FF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EF03" w14:textId="77777777" w:rsidR="00440DB7" w:rsidRDefault="00BC7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</w:t>
            </w:r>
          </w:p>
          <w:p w14:paraId="082AFDFD" w14:textId="77777777" w:rsidR="00440DB7" w:rsidRDefault="00BC7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14:paraId="745E99B7" w14:textId="77777777" w:rsidR="00440DB7" w:rsidRDefault="00BC7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內</w:t>
            </w:r>
          </w:p>
          <w:p w14:paraId="6C3BF445" w14:textId="77777777" w:rsidR="00440DB7" w:rsidRDefault="00BC7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容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DF65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07EC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C799" w14:textId="77777777" w:rsidR="00440DB7" w:rsidRDefault="00BC70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  <w:tc>
          <w:tcPr>
            <w:tcW w:w="38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EA68" w14:textId="77777777" w:rsidR="00440DB7" w:rsidRDefault="00440DB7">
            <w:pPr>
              <w:rPr>
                <w:rFonts w:ascii="標楷體" w:eastAsia="標楷體" w:hAnsi="標楷體"/>
              </w:rPr>
            </w:pPr>
          </w:p>
        </w:tc>
      </w:tr>
      <w:tr w:rsidR="00440DB7" w14:paraId="72C94F53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E0E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AB6E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8DD3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C2F3" w14:textId="77777777" w:rsidR="00440DB7" w:rsidRDefault="00BC70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</w:tc>
        <w:tc>
          <w:tcPr>
            <w:tcW w:w="3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C24F" w14:textId="77777777" w:rsidR="00440DB7" w:rsidRDefault="00BC70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</w:tr>
      <w:tr w:rsidR="00440DB7" w14:paraId="0DF718B1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2275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AD5B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跨領域學習及學籍成績概況</w:t>
            </w: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6781" w14:textId="77777777" w:rsidR="00440DB7" w:rsidRDefault="00BC701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輔系：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ABD5" w14:textId="77777777" w:rsidR="00440DB7" w:rsidRDefault="00BC701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雙主修：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00D7" w14:textId="77777777" w:rsidR="00440DB7" w:rsidRDefault="00BC701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應屆畢業生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</w:tr>
      <w:tr w:rsidR="00440DB7" w14:paraId="54B4CFB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F6F2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880B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D793" w14:textId="77777777" w:rsidR="00440DB7" w:rsidRDefault="00BC701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教育學程：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  <w:tc>
          <w:tcPr>
            <w:tcW w:w="5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0A7B" w14:textId="77777777" w:rsidR="00440DB7" w:rsidRDefault="00BC701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學分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學程：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</w:tr>
      <w:tr w:rsidR="00440DB7" w14:paraId="5325EA8D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D6A7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893A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57A0" w14:textId="77777777" w:rsidR="00440DB7" w:rsidRDefault="00BC7019">
            <w:pPr>
              <w:jc w:val="both"/>
            </w:pPr>
            <w:proofErr w:type="gramStart"/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碩</w:t>
            </w:r>
            <w:proofErr w:type="gramEnd"/>
            <w:r>
              <w:rPr>
                <w:rFonts w:ascii="標楷體" w:eastAsia="標楷體" w:hAnsi="標楷體"/>
              </w:rPr>
              <w:t>、博士班學生</w:t>
            </w:r>
            <w:r>
              <w:rPr>
                <w:rFonts w:ascii="標楷體" w:eastAsia="標楷體" w:hAnsi="標楷體"/>
                <w:b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vertAlign w:val="subscript"/>
              </w:rPr>
              <w:t>25)</w:t>
            </w:r>
          </w:p>
        </w:tc>
        <w:tc>
          <w:tcPr>
            <w:tcW w:w="5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81FE" w14:textId="77777777" w:rsidR="00440DB7" w:rsidRDefault="00BC7019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前一學期學業平均成績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分以上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25)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440DB7" w14:paraId="1E9C35A7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1809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F1ED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F73B" w14:textId="77777777" w:rsidR="00440DB7" w:rsidRDefault="00BC7019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以上皆無</w:t>
            </w:r>
          </w:p>
        </w:tc>
      </w:tr>
      <w:tr w:rsidR="00440DB7" w14:paraId="695391EC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0961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38A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</w:t>
            </w:r>
            <w:proofErr w:type="gramStart"/>
            <w:r>
              <w:rPr>
                <w:rFonts w:ascii="標楷體" w:eastAsia="標楷體" w:hAnsi="標楷體"/>
              </w:rPr>
              <w:t>修課總學分</w:t>
            </w:r>
            <w:proofErr w:type="gramEnd"/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A527" w14:textId="77777777" w:rsidR="00440DB7" w:rsidRDefault="00BC7019">
            <w:pPr>
              <w:jc w:val="both"/>
            </w:pPr>
            <w:r>
              <w:rPr>
                <w:rFonts w:ascii="標楷體" w:eastAsia="標楷體" w:hAnsi="標楷體"/>
              </w:rPr>
              <w:t>本學期擬</w:t>
            </w:r>
            <w:proofErr w:type="gramStart"/>
            <w:r>
              <w:rPr>
                <w:rFonts w:ascii="標楷體" w:eastAsia="標楷體" w:hAnsi="標楷體"/>
              </w:rPr>
              <w:t>修課</w:t>
            </w:r>
            <w:r>
              <w:rPr>
                <w:rFonts w:ascii="標楷體" w:eastAsia="標楷體" w:hAnsi="標楷體"/>
                <w:b/>
              </w:rPr>
              <w:t>總</w:t>
            </w:r>
            <w:r>
              <w:rPr>
                <w:rFonts w:ascii="標楷體" w:eastAsia="標楷體" w:hAnsi="標楷體"/>
              </w:rPr>
              <w:t>學分</w:t>
            </w:r>
            <w:proofErr w:type="gramEnd"/>
            <w:r>
              <w:rPr>
                <w:rFonts w:ascii="標楷體" w:eastAsia="標楷體" w:hAnsi="標楷體"/>
              </w:rPr>
              <w:t>數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440DB7" w14:paraId="1DC7BF31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F2E2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B460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</w:t>
            </w:r>
          </w:p>
          <w:p w14:paraId="3ED78C69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6132" w14:textId="77777777" w:rsidR="00440DB7" w:rsidRDefault="00BC7019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歷年成績單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讀書計畫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b/>
                <w:vertAlign w:val="subscript"/>
              </w:rPr>
              <w:t>（請自行視需要提供）</w:t>
            </w:r>
            <w:proofErr w:type="gramStart"/>
            <w:r>
              <w:rPr>
                <w:rFonts w:ascii="標楷體" w:eastAsia="標楷體" w:hAnsi="標楷體"/>
              </w:rPr>
              <w:t>＿＿＿＿＿＿＿＿＿</w:t>
            </w:r>
            <w:proofErr w:type="gramEnd"/>
          </w:p>
        </w:tc>
      </w:tr>
      <w:tr w:rsidR="00440DB7" w14:paraId="4E6275FE" w14:textId="7777777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7061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E7D8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超修</w:t>
            </w:r>
          </w:p>
          <w:p w14:paraId="50B0228F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A0AB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DB7" w14:paraId="1FA02D99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821E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8182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擬超修</w:t>
            </w:r>
            <w:proofErr w:type="gramEnd"/>
            <w:r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0C14" w14:textId="77777777" w:rsidR="00440DB7" w:rsidRDefault="00BC7019">
            <w:pPr>
              <w:jc w:val="both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>
              <w:rPr>
                <w:rFonts w:ascii="標楷體" w:eastAsia="標楷體" w:hAnsi="標楷體"/>
                <w:sz w:val="18"/>
                <w:szCs w:val="18"/>
              </w:rPr>
              <w:t>開課代碼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18"/>
                <w:szCs w:val="18"/>
              </w:rPr>
              <w:t>例：</w:t>
            </w:r>
            <w:r>
              <w:rPr>
                <w:rFonts w:ascii="標楷體" w:eastAsia="標楷體" w:hAnsi="標楷體"/>
                <w:sz w:val="18"/>
                <w:szCs w:val="18"/>
              </w:rPr>
              <w:t>D-CTC0-00001-A)</w:t>
            </w:r>
          </w:p>
        </w:tc>
        <w:tc>
          <w:tcPr>
            <w:tcW w:w="3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296B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文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科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B2A8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A722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選別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7D7F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期次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492E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開課單位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t>核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章</w:t>
            </w:r>
          </w:p>
        </w:tc>
      </w:tr>
      <w:tr w:rsidR="00440DB7" w14:paraId="437027AC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0FC9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7D9D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E9F2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部</w:t>
            </w:r>
            <w:r>
              <w:rPr>
                <w:rFonts w:ascii="標楷體" w:eastAsia="標楷體" w:hAnsi="標楷體"/>
                <w:sz w:val="18"/>
                <w:szCs w:val="18"/>
              </w:rPr>
              <w:t>別</w:t>
            </w:r>
          </w:p>
          <w:p w14:paraId="4762B0C5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(1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56D3" w14:textId="77777777" w:rsidR="00440DB7" w:rsidRDefault="00BC701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開課單位</w:t>
            </w:r>
            <w:r>
              <w:rPr>
                <w:rFonts w:ascii="標楷體" w:eastAsia="標楷體" w:hAnsi="標楷體"/>
                <w:sz w:val="16"/>
                <w:szCs w:val="16"/>
              </w:rPr>
              <w:t>(4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ADA5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科目代碼</w:t>
            </w:r>
          </w:p>
          <w:p w14:paraId="5CC9A0B4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(5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0CB5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組別</w:t>
            </w:r>
          </w:p>
          <w:p w14:paraId="7B1F4422" w14:textId="77777777" w:rsidR="00440DB7" w:rsidRDefault="00BC701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(1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3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B805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98C5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8845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9C93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A79E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DB7" w14:paraId="6B01AFCA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D211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B530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B234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3E78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69AB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AA6C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E141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434B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756D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C710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A34E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DB7" w14:paraId="503CC0E7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CB06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7BB9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3A2E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C59D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5C6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008C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C724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601C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5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9D65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2C7E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DB7" w14:paraId="68E3D450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43AC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EA96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52D0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B2A1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A5BF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99BA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72D2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E50A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8920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57F6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28D8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DB7" w14:paraId="7719EED8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E5FF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0E73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2F10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81E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78E7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EF17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0F89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CDDD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81FC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6D32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1065" w14:textId="77777777" w:rsidR="00440DB7" w:rsidRDefault="00440D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DB7" w14:paraId="20030AD3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D3EC" w14:textId="77777777" w:rsidR="00440DB7" w:rsidRDefault="00BC70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簽核意見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DD86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9227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40E3" w14:textId="77777777" w:rsidR="00440DB7" w:rsidRDefault="00440DB7">
            <w:pPr>
              <w:rPr>
                <w:rFonts w:ascii="標楷體" w:eastAsia="標楷體" w:hAnsi="標楷體"/>
              </w:rPr>
            </w:pPr>
          </w:p>
        </w:tc>
      </w:tr>
      <w:tr w:rsidR="00440DB7" w14:paraId="0976B271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6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09A2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628B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4E68" w14:textId="77777777" w:rsidR="00440DB7" w:rsidRDefault="00BC7019">
            <w:pPr>
              <w:snapToGrid w:val="0"/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因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輔系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、雙主修、教育學程、應屆畢業生或前一學期學業平均成績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分以上，經導師與系（所）主管輔導同意者，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得超修至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學分。碩、博士班學生修習學分數超過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學分者，需經系（所）主管輔導同意。</w:t>
            </w:r>
          </w:p>
        </w:tc>
      </w:tr>
      <w:tr w:rsidR="00440DB7" w14:paraId="6E57400B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6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578B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35B4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1BCC" w14:textId="77777777" w:rsidR="00440DB7" w:rsidRDefault="00440DB7">
            <w:pPr>
              <w:rPr>
                <w:rFonts w:ascii="標楷體" w:eastAsia="標楷體" w:hAnsi="標楷體"/>
              </w:rPr>
            </w:pPr>
          </w:p>
        </w:tc>
      </w:tr>
      <w:tr w:rsidR="00440DB7" w14:paraId="4A41BA03" w14:textId="77777777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C528" w14:textId="77777777" w:rsidR="00440DB7" w:rsidRDefault="00BC70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審核意見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5D61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5580" w:type="dxa"/>
            <w:gridSpan w:val="7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47DF" w14:textId="77777777" w:rsidR="00440DB7" w:rsidRDefault="00BC7019">
            <w:pPr>
              <w:spacing w:line="0" w:lineRule="atLeast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符合超修辦法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，經導師、系主任同意後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得超修至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14:paraId="0D693CF6" w14:textId="77777777" w:rsidR="00440DB7" w:rsidRDefault="00BC7019">
            <w:pPr>
              <w:spacing w:line="0" w:lineRule="atLeast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依辦法規定，須經院長、教務長專案核可，始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得超修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請核示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6217" w14:textId="77777777" w:rsidR="00440DB7" w:rsidRDefault="00BC701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51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D316" w14:textId="77777777" w:rsidR="00440DB7" w:rsidRDefault="00440DB7">
            <w:pPr>
              <w:widowControl/>
              <w:rPr>
                <w:rFonts w:ascii="標楷體" w:eastAsia="標楷體" w:hAnsi="標楷體"/>
              </w:rPr>
            </w:pPr>
          </w:p>
          <w:p w14:paraId="2605DED1" w14:textId="77777777" w:rsidR="00440DB7" w:rsidRDefault="00440DB7">
            <w:pPr>
              <w:rPr>
                <w:rFonts w:ascii="標楷體" w:eastAsia="標楷體" w:hAnsi="標楷體"/>
              </w:rPr>
            </w:pPr>
          </w:p>
        </w:tc>
      </w:tr>
      <w:tr w:rsidR="00440DB7" w14:paraId="00CBBBBF" w14:textId="7777777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68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E6DF" w14:textId="77777777" w:rsidR="00440DB7" w:rsidRDefault="00440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D46E" w14:textId="77777777" w:rsidR="00440DB7" w:rsidRDefault="00BC70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2427" w14:textId="77777777" w:rsidR="00440DB7" w:rsidRDefault="00440DB7">
            <w:pPr>
              <w:rPr>
                <w:rFonts w:ascii="標楷體" w:eastAsia="標楷體" w:hAnsi="標楷體"/>
              </w:rPr>
            </w:pPr>
          </w:p>
        </w:tc>
      </w:tr>
    </w:tbl>
    <w:p w14:paraId="22EE3E1E" w14:textId="77777777" w:rsidR="00440DB7" w:rsidRDefault="00440DB7">
      <w:pPr>
        <w:snapToGrid w:val="0"/>
        <w:spacing w:line="0" w:lineRule="atLeast"/>
        <w:ind w:left="750" w:hanging="750"/>
        <w:jc w:val="both"/>
        <w:rPr>
          <w:rFonts w:ascii="標楷體" w:eastAsia="標楷體" w:hAnsi="標楷體"/>
          <w:sz w:val="20"/>
          <w:szCs w:val="20"/>
        </w:rPr>
      </w:pPr>
    </w:p>
    <w:p w14:paraId="28D1D36D" w14:textId="77777777" w:rsidR="00440DB7" w:rsidRDefault="00BC7019">
      <w:pPr>
        <w:snapToGrid w:val="0"/>
        <w:spacing w:line="0" w:lineRule="atLeast"/>
        <w:ind w:left="750" w:hanging="750"/>
        <w:jc w:val="both"/>
      </w:pPr>
      <w:r>
        <w:rPr>
          <w:rFonts w:ascii="標楷體" w:eastAsia="標楷體" w:hAnsi="標楷體"/>
          <w:sz w:val="20"/>
          <w:szCs w:val="20"/>
        </w:rPr>
        <w:t>備註：</w:t>
      </w: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/>
          <w:sz w:val="20"/>
          <w:szCs w:val="20"/>
        </w:rPr>
        <w:t>依據本校學生選課辦法第十一條規定：「</w:t>
      </w: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color w:val="000000"/>
          <w:kern w:val="0"/>
          <w:sz w:val="20"/>
          <w:szCs w:val="20"/>
        </w:rPr>
        <w:t>學士班學生每學期修習學分數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上限為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25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</w:t>
      </w:r>
      <w:r>
        <w:rPr>
          <w:rFonts w:ascii="標楷體" w:eastAsia="標楷體" w:hAnsi="標楷體"/>
          <w:color w:val="000000"/>
          <w:kern w:val="0"/>
          <w:sz w:val="20"/>
          <w:szCs w:val="20"/>
        </w:rPr>
        <w:t>（不含醫學系）；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修讀輔系、雙主修、學分學程（含微學程）、教育學程及應屆畢業生者，</w:t>
      </w:r>
      <w:proofErr w:type="gramStart"/>
      <w:r>
        <w:rPr>
          <w:rFonts w:ascii="標楷體" w:eastAsia="標楷體" w:hAnsi="標楷體"/>
          <w:color w:val="FF0000"/>
          <w:kern w:val="0"/>
          <w:sz w:val="20"/>
          <w:szCs w:val="20"/>
        </w:rPr>
        <w:t>得超修至</w:t>
      </w:r>
      <w:proofErr w:type="gramEnd"/>
      <w:r>
        <w:rPr>
          <w:rFonts w:ascii="標楷體" w:eastAsia="標楷體" w:hAnsi="標楷體"/>
          <w:color w:val="FF0000"/>
          <w:kern w:val="0"/>
          <w:sz w:val="20"/>
          <w:szCs w:val="20"/>
        </w:rPr>
        <w:t>32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學分。學士班學生修讀輔系、雙主修、教育學程、應屆畢業生，或前一學期學業平均成績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80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分以上，經導師與系（所）主管輔導同意者，</w:t>
      </w:r>
      <w:proofErr w:type="gramStart"/>
      <w:r>
        <w:rPr>
          <w:rFonts w:ascii="標楷體" w:eastAsia="標楷體" w:hAnsi="標楷體"/>
          <w:color w:val="FF0000"/>
          <w:kern w:val="0"/>
          <w:sz w:val="20"/>
          <w:szCs w:val="20"/>
        </w:rPr>
        <w:t>得超修至</w:t>
      </w:r>
      <w:proofErr w:type="gramEnd"/>
      <w:r>
        <w:rPr>
          <w:rFonts w:ascii="標楷體" w:eastAsia="標楷體" w:hAnsi="標楷體"/>
          <w:color w:val="FF0000"/>
          <w:kern w:val="0"/>
          <w:sz w:val="20"/>
          <w:szCs w:val="20"/>
        </w:rPr>
        <w:t>36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學分。因特殊</w:t>
      </w:r>
      <w:proofErr w:type="gramStart"/>
      <w:r>
        <w:rPr>
          <w:rFonts w:ascii="標楷體" w:eastAsia="標楷體" w:hAnsi="標楷體"/>
          <w:color w:val="FF0000"/>
          <w:kern w:val="0"/>
          <w:sz w:val="20"/>
          <w:szCs w:val="20"/>
        </w:rPr>
        <w:t>情形超修學分</w:t>
      </w:r>
      <w:proofErr w:type="gramEnd"/>
      <w:r>
        <w:rPr>
          <w:rFonts w:ascii="標楷體" w:eastAsia="標楷體" w:hAnsi="標楷體"/>
          <w:color w:val="FF0000"/>
          <w:kern w:val="0"/>
          <w:sz w:val="20"/>
          <w:szCs w:val="20"/>
        </w:rPr>
        <w:t>高於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36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學分者，須另送交所屬學院院長及教務長專案核可後，始得修習。</w:t>
      </w:r>
    </w:p>
    <w:p w14:paraId="14A8C95D" w14:textId="77777777" w:rsidR="00440DB7" w:rsidRDefault="00BC7019">
      <w:pPr>
        <w:snapToGrid w:val="0"/>
        <w:spacing w:line="0" w:lineRule="atLeast"/>
        <w:ind w:left="744"/>
        <w:jc w:val="both"/>
      </w:pPr>
      <w:r>
        <w:rPr>
          <w:rFonts w:ascii="標楷體" w:eastAsia="標楷體" w:hAnsi="標楷體"/>
          <w:sz w:val="20"/>
          <w:szCs w:val="20"/>
        </w:rPr>
        <w:t>碩、博士班學生每學期修習學分數，由各系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所</w:t>
      </w:r>
      <w:r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另定之，惟修習學分數如超過</w:t>
      </w:r>
      <w:r>
        <w:rPr>
          <w:rFonts w:ascii="標楷體" w:eastAsia="標楷體" w:hAnsi="標楷體"/>
          <w:color w:val="FF0000"/>
          <w:sz w:val="20"/>
          <w:szCs w:val="20"/>
        </w:rPr>
        <w:t>25</w:t>
      </w:r>
      <w:r>
        <w:rPr>
          <w:rFonts w:ascii="標楷體" w:eastAsia="標楷體" w:hAnsi="標楷體"/>
          <w:sz w:val="20"/>
          <w:szCs w:val="20"/>
        </w:rPr>
        <w:t>學分者，需經系（所）主管輔導同意。</w:t>
      </w: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」</w:t>
      </w:r>
    </w:p>
    <w:p w14:paraId="2A41BEEE" w14:textId="77777777" w:rsidR="00440DB7" w:rsidRDefault="00BC7019">
      <w:pPr>
        <w:spacing w:line="0" w:lineRule="atLeast"/>
        <w:ind w:left="760" w:hanging="400"/>
      </w:pPr>
      <w:r>
        <w:rPr>
          <w:rFonts w:ascii="標楷體" w:eastAsia="標楷體" w:hAnsi="標楷體"/>
          <w:sz w:val="20"/>
          <w:szCs w:val="20"/>
        </w:rPr>
        <w:t xml:space="preserve">  2.</w:t>
      </w:r>
      <w:r>
        <w:rPr>
          <w:rFonts w:ascii="標楷體" w:eastAsia="標楷體" w:hAnsi="標楷體"/>
          <w:sz w:val="20"/>
          <w:szCs w:val="20"/>
        </w:rPr>
        <w:t>如有</w:t>
      </w:r>
      <w:proofErr w:type="gramStart"/>
      <w:r>
        <w:rPr>
          <w:rFonts w:ascii="標楷體" w:eastAsia="標楷體" w:hAnsi="標楷體"/>
          <w:sz w:val="20"/>
          <w:szCs w:val="20"/>
        </w:rPr>
        <w:t>學分超修情況</w:t>
      </w:r>
      <w:proofErr w:type="gramEnd"/>
      <w:r>
        <w:rPr>
          <w:rFonts w:ascii="標楷體" w:eastAsia="標楷體" w:hAnsi="標楷體"/>
          <w:sz w:val="20"/>
          <w:szCs w:val="20"/>
        </w:rPr>
        <w:t>，</w:t>
      </w:r>
      <w:r>
        <w:rPr>
          <w:rFonts w:ascii="標楷體" w:eastAsia="標楷體" w:hAnsi="標楷體"/>
          <w:color w:val="FF0000"/>
          <w:sz w:val="20"/>
          <w:szCs w:val="20"/>
          <w:u w:val="single"/>
        </w:rPr>
        <w:t>須填寫本「</w:t>
      </w:r>
      <w:proofErr w:type="gramStart"/>
      <w:r>
        <w:rPr>
          <w:rFonts w:ascii="標楷體" w:eastAsia="標楷體" w:hAnsi="標楷體"/>
          <w:color w:val="FF0000"/>
          <w:sz w:val="20"/>
          <w:szCs w:val="20"/>
          <w:u w:val="single"/>
        </w:rPr>
        <w:t>超修申請</w:t>
      </w:r>
      <w:proofErr w:type="gramEnd"/>
      <w:r>
        <w:rPr>
          <w:rFonts w:ascii="標楷體" w:eastAsia="標楷體" w:hAnsi="標楷體"/>
          <w:color w:val="FF0000"/>
          <w:sz w:val="20"/>
          <w:szCs w:val="20"/>
          <w:u w:val="single"/>
        </w:rPr>
        <w:t>單」（需檢附歷年成績單及讀書計畫）</w:t>
      </w:r>
      <w:r>
        <w:rPr>
          <w:rFonts w:ascii="標楷體" w:eastAsia="標楷體" w:hAnsi="標楷體"/>
          <w:sz w:val="20"/>
          <w:szCs w:val="20"/>
        </w:rPr>
        <w:t>，並於完成相關行政程序簽核後送教務處審核；</w:t>
      </w:r>
      <w:proofErr w:type="gramStart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受理超修學分</w:t>
      </w:r>
      <w:proofErr w:type="gramEnd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申請作業截止時間同選課錯誤更正截止日</w:t>
      </w:r>
      <w:proofErr w:type="gramStart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（</w:t>
      </w:r>
      <w:proofErr w:type="gramEnd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以送達教務處為</w:t>
      </w:r>
      <w:proofErr w:type="gramStart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準</w:t>
      </w:r>
      <w:proofErr w:type="gramEnd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，逾期不予受理。）</w:t>
      </w:r>
    </w:p>
    <w:p w14:paraId="37466CE4" w14:textId="77777777" w:rsidR="00440DB7" w:rsidRDefault="00440DB7">
      <w:pPr>
        <w:rPr>
          <w:rFonts w:ascii="標楷體" w:eastAsia="標楷體" w:hAnsi="標楷體"/>
        </w:rPr>
      </w:pPr>
    </w:p>
    <w:p w14:paraId="23CC4068" w14:textId="77777777" w:rsidR="00440DB7" w:rsidRDefault="00440DB7">
      <w:pPr>
        <w:rPr>
          <w:rFonts w:ascii="標楷體" w:eastAsia="標楷體" w:hAnsi="標楷體"/>
        </w:rPr>
      </w:pPr>
    </w:p>
    <w:sectPr w:rsidR="00440DB7">
      <w:headerReference w:type="default" r:id="rId6"/>
      <w:pgSz w:w="11906" w:h="16838"/>
      <w:pgMar w:top="284" w:right="720" w:bottom="426" w:left="720" w:header="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D9EE" w14:textId="77777777" w:rsidR="00BC7019" w:rsidRDefault="00BC7019">
      <w:r>
        <w:separator/>
      </w:r>
    </w:p>
  </w:endnote>
  <w:endnote w:type="continuationSeparator" w:id="0">
    <w:p w14:paraId="4666133C" w14:textId="77777777" w:rsidR="00BC7019" w:rsidRDefault="00B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DBBE" w14:textId="77777777" w:rsidR="00BC7019" w:rsidRDefault="00BC7019">
      <w:r>
        <w:rPr>
          <w:color w:val="000000"/>
        </w:rPr>
        <w:separator/>
      </w:r>
    </w:p>
  </w:footnote>
  <w:footnote w:type="continuationSeparator" w:id="0">
    <w:p w14:paraId="7FBF791C" w14:textId="77777777" w:rsidR="00BC7019" w:rsidRDefault="00BC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71C3" w14:textId="77777777" w:rsidR="00A21267" w:rsidRDefault="00BC7019">
    <w:pPr>
      <w:jc w:val="right"/>
    </w:pPr>
    <w:r>
      <w:rPr>
        <w:rFonts w:ascii="標楷體" w:eastAsia="標楷體" w:hAnsi="標楷體"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0DB7"/>
    <w:rsid w:val="003A3EE7"/>
    <w:rsid w:val="00440DB7"/>
    <w:rsid w:val="00B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A91D"/>
  <w15:docId w15:val="{ECAA6969-970A-4260-AB80-455AE15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dc:description/>
  <cp:lastModifiedBy>USER</cp:lastModifiedBy>
  <cp:revision>2</cp:revision>
  <cp:lastPrinted>2022-07-21T03:05:00Z</cp:lastPrinted>
  <dcterms:created xsi:type="dcterms:W3CDTF">2025-09-11T08:18:00Z</dcterms:created>
  <dcterms:modified xsi:type="dcterms:W3CDTF">2025-09-11T08:18:00Z</dcterms:modified>
</cp:coreProperties>
</file>